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江宁中心小学2</w:t>
      </w:r>
      <w:r>
        <w:rPr>
          <w:rFonts w:ascii="宋体" w:hAnsi="宋体" w:eastAsia="宋体"/>
          <w:b/>
          <w:bCs/>
          <w:sz w:val="28"/>
          <w:szCs w:val="28"/>
        </w:rPr>
        <w:t>02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b/>
          <w:bCs/>
          <w:sz w:val="28"/>
          <w:szCs w:val="28"/>
        </w:rPr>
        <w:t>年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下</w:t>
      </w:r>
      <w:r>
        <w:rPr>
          <w:rFonts w:hint="eastAsia" w:ascii="宋体" w:hAnsi="宋体" w:eastAsia="宋体"/>
          <w:b/>
          <w:bCs/>
          <w:sz w:val="28"/>
          <w:szCs w:val="28"/>
        </w:rPr>
        <w:t>半年校本研修计划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一、指导思想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紧紧围绕区教育局教育工作会议精神，结合我校的实际，做好师德培训及继续教育培训；以主题式研修方式，针对教学中的热点、难点问题，指导教师通过有效的方法，优化教学设计，促成有效教学，提升教学能力。主要以师德研修、班主任研修，主抓青年教师培训工作，教研备课组建设及全员培训等方面为主要研修内容，以自主学习、专题讲座、小组研讨、教学观摩、名师指导等为主要研修形式，坚持走“研训一体”之路，以训导研，以研促训，提升我校的办学品质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二、校本研修活动安排表</w:t>
      </w:r>
    </w:p>
    <w:tbl>
      <w:tblPr>
        <w:tblStyle w:val="4"/>
        <w:tblW w:w="860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2769"/>
        <w:gridCol w:w="1245"/>
        <w:gridCol w:w="1125"/>
        <w:gridCol w:w="930"/>
        <w:gridCol w:w="7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4"/>
                <w:szCs w:val="24"/>
              </w:rPr>
              <w:t>项 目</w:t>
            </w:r>
          </w:p>
        </w:tc>
        <w:tc>
          <w:tcPr>
            <w:tcW w:w="276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4"/>
                <w:szCs w:val="24"/>
              </w:rPr>
              <w:t>内容或主题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4"/>
                <w:szCs w:val="24"/>
              </w:rPr>
              <w:t>形式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4"/>
                <w:szCs w:val="24"/>
              </w:rPr>
              <w:t>对象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2C2C2C"/>
                <w:kern w:val="0"/>
                <w:sz w:val="24"/>
                <w:szCs w:val="24"/>
              </w:rPr>
              <w:t>月份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师德培训</w:t>
            </w: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知宁小，爱宁小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师德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演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讲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全体教师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吴凤英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班主任专题培训</w:t>
            </w: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班级卫生管理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讲座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 xml:space="preserve">全体主任 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王军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青年发展班</w:t>
            </w: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1、学科核心素养学习培训</w:t>
            </w: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课堂教学、讲座</w:t>
            </w:r>
          </w:p>
        </w:tc>
        <w:tc>
          <w:tcPr>
            <w:tcW w:w="11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青年发展班全体成员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王琴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2、有效提升课堂教学效率</w:t>
            </w: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3、课堂核心问题有效设计</w:t>
            </w: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教学改革培训</w:t>
            </w: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eastAsia="zh-CN"/>
              </w:rPr>
              <w:t>发现学习：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eastAsia="zh-CN"/>
              </w:rPr>
              <w:t>提升学习力的教学变革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讲座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全体教师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刘蓉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信息技术与课堂教学融合培训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eastAsia="zh-CN"/>
              </w:rPr>
              <w:t xml:space="preserve">学习微课制作  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eastAsia="zh-CN"/>
              </w:rPr>
              <w:t>提升专业素养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讲座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全体教师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陈海勇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1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三、保障措施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1、实行签到制度，严格培训考勤，对无正当理由不参加继续教育培训的教师，视情节轻重给予批评教育，年度考核时作为一项重要指标。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2、参培教师必须作好培训笔记，认真完成各科作业，每次培训结束，都要完成一篇学习心得。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4D"/>
    <w:rsid w:val="00075346"/>
    <w:rsid w:val="001A3778"/>
    <w:rsid w:val="001A429D"/>
    <w:rsid w:val="00393B20"/>
    <w:rsid w:val="003D70A2"/>
    <w:rsid w:val="00847B4D"/>
    <w:rsid w:val="24A16713"/>
    <w:rsid w:val="2A022FD6"/>
    <w:rsid w:val="47110298"/>
    <w:rsid w:val="7355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93</TotalTime>
  <ScaleCrop>false</ScaleCrop>
  <LinksUpToDate>false</LinksUpToDate>
  <CharactersWithSpaces>627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2021-03-11T00:39:00Z</dcterms:created>
  <dc:creator>潘荣升</dc:creator>
  <cp:lastModifiedBy>lili</cp:lastModifiedBy>
  <dcterms:modified xsi:type="dcterms:W3CDTF">2022-09-09T08:41:08Z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79E9110CBC9847248677859A1A86B18E</vt:lpwstr>
  </property>
</Properties>
</file>